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1C7" w:rsidRDefault="00E751C7" w:rsidP="00E751C7">
      <w:pPr>
        <w:rPr>
          <w:rtl/>
        </w:rPr>
      </w:pPr>
    </w:p>
    <w:p w:rsidR="00E751C7" w:rsidRDefault="00E751C7" w:rsidP="00E751C7"/>
    <w:p w:rsidR="00E751C7" w:rsidRPr="003F50A4" w:rsidRDefault="00E751C7" w:rsidP="00E751C7">
      <w:pPr>
        <w:jc w:val="center"/>
        <w:rPr>
          <w:b/>
          <w:bCs/>
          <w:u w:val="single"/>
          <w:rtl/>
        </w:rPr>
      </w:pPr>
      <w:r w:rsidRPr="003F50A4">
        <w:rPr>
          <w:rFonts w:hint="cs"/>
          <w:b/>
          <w:bCs/>
          <w:u w:val="single"/>
          <w:rtl/>
        </w:rPr>
        <w:t>כתובת תחנות לבריאות המשפחה-נצרת</w:t>
      </w:r>
    </w:p>
    <w:p w:rsidR="00E751C7" w:rsidRDefault="00E751C7" w:rsidP="00E751C7">
      <w:pPr>
        <w:rPr>
          <w:rtl/>
        </w:rPr>
      </w:pPr>
    </w:p>
    <w:p w:rsidR="00E751C7" w:rsidRDefault="00E751C7" w:rsidP="00E751C7">
      <w:pPr>
        <w:rPr>
          <w:rtl/>
        </w:rPr>
      </w:pPr>
    </w:p>
    <w:tbl>
      <w:tblPr>
        <w:tblStyle w:val="a3"/>
        <w:bidiVisual/>
        <w:tblW w:w="0" w:type="auto"/>
        <w:tblInd w:w="-766" w:type="dxa"/>
        <w:tblLook w:val="01E0" w:firstRow="1" w:lastRow="1" w:firstColumn="1" w:lastColumn="1" w:noHBand="0" w:noVBand="0"/>
      </w:tblPr>
      <w:tblGrid>
        <w:gridCol w:w="1228"/>
        <w:gridCol w:w="1686"/>
        <w:gridCol w:w="4281"/>
        <w:gridCol w:w="992"/>
      </w:tblGrid>
      <w:tr w:rsidR="001616ED" w:rsidTr="001616ED">
        <w:tc>
          <w:tcPr>
            <w:tcW w:w="1228" w:type="dxa"/>
            <w:vMerge w:val="restart"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rtl/>
              </w:rPr>
            </w:pPr>
            <w:r w:rsidRPr="00CE0B23">
              <w:rPr>
                <w:rFonts w:hint="cs"/>
                <w:b/>
                <w:bCs/>
                <w:sz w:val="24"/>
                <w:rtl/>
              </w:rPr>
              <w:t>טלפון</w:t>
            </w:r>
          </w:p>
        </w:tc>
        <w:tc>
          <w:tcPr>
            <w:tcW w:w="1686" w:type="dxa"/>
            <w:vMerge w:val="restart"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rtl/>
              </w:rPr>
            </w:pPr>
            <w:r w:rsidRPr="00CE0B23">
              <w:rPr>
                <w:rFonts w:hint="cs"/>
                <w:b/>
                <w:bCs/>
                <w:sz w:val="24"/>
                <w:rtl/>
              </w:rPr>
              <w:t>שם תחנה</w:t>
            </w:r>
          </w:p>
        </w:tc>
        <w:tc>
          <w:tcPr>
            <w:tcW w:w="4281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rtl/>
              </w:rPr>
            </w:pPr>
            <w:r w:rsidRPr="00CE0B23">
              <w:rPr>
                <w:rFonts w:hint="cs"/>
                <w:b/>
                <w:bCs/>
                <w:sz w:val="24"/>
                <w:rtl/>
              </w:rPr>
              <w:t>כתובת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מס' עובדים</w:t>
            </w:r>
          </w:p>
        </w:tc>
      </w:tr>
      <w:tr w:rsidR="001616ED" w:rsidTr="001616ED">
        <w:tc>
          <w:tcPr>
            <w:tcW w:w="1228" w:type="dxa"/>
            <w:vMerge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u w:val="single"/>
                <w:rtl/>
              </w:rPr>
            </w:pPr>
          </w:p>
        </w:tc>
        <w:tc>
          <w:tcPr>
            <w:tcW w:w="1686" w:type="dxa"/>
            <w:vMerge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u w:val="single"/>
                <w:rtl/>
              </w:rPr>
            </w:pPr>
          </w:p>
        </w:tc>
        <w:tc>
          <w:tcPr>
            <w:tcW w:w="4281" w:type="dxa"/>
          </w:tcPr>
          <w:p w:rsidR="001616ED" w:rsidRDefault="001616ED" w:rsidP="00CF1997">
            <w:pPr>
              <w:jc w:val="center"/>
              <w:rPr>
                <w:b/>
                <w:bCs/>
                <w:sz w:val="24"/>
                <w:highlight w:val="green"/>
                <w:u w:val="single"/>
                <w:rtl/>
              </w:rPr>
            </w:pPr>
            <w:r w:rsidRPr="00CE0B23">
              <w:rPr>
                <w:rFonts w:hint="cs"/>
                <w:b/>
                <w:bCs/>
                <w:sz w:val="24"/>
                <w:highlight w:val="green"/>
                <w:u w:val="single"/>
                <w:rtl/>
              </w:rPr>
              <w:t>תחנות נצרת</w:t>
            </w:r>
          </w:p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highlight w:val="green"/>
                <w:u w:val="single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highlight w:val="green"/>
                <w:u w:val="single"/>
                <w:rtl/>
              </w:rPr>
            </w:pP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6552680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חורש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שכ' מזרחית ליד ב"ס אורט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6012056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שוק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כניסה מהמעיין לכיוון השוק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6012066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תופיק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זיאד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רחוב 4023 ליד המסגד שכונה מזרחית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6556939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כרום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רחוב 5030 שכונת כרום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6453612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ביר </w:t>
            </w:r>
            <w:proofErr w:type="spellStart"/>
            <w:r w:rsidRPr="00CE0B23">
              <w:rPr>
                <w:rFonts w:hint="cs"/>
                <w:sz w:val="24"/>
                <w:rtl/>
              </w:rPr>
              <w:t>אלאמיר</w:t>
            </w:r>
            <w:proofErr w:type="spellEnd"/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שכונת </w:t>
            </w:r>
            <w:proofErr w:type="spellStart"/>
            <w:r w:rsidRPr="00CE0B23">
              <w:rPr>
                <w:rFonts w:hint="cs"/>
                <w:sz w:val="24"/>
                <w:rtl/>
              </w:rPr>
              <w:t>פאחורה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נצרת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6463991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תחנה ב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שיכון הפעלים-נצרת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6565301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ספפרה</w:t>
            </w:r>
            <w:proofErr w:type="spellEnd"/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שכונת </w:t>
            </w:r>
            <w:proofErr w:type="spellStart"/>
            <w:r w:rsidRPr="00CE0B23">
              <w:rPr>
                <w:rFonts w:hint="cs"/>
                <w:sz w:val="24"/>
                <w:rtl/>
              </w:rPr>
              <w:t>ספפרה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ליד מטה המשטרה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2914" w:type="dxa"/>
            <w:gridSpan w:val="2"/>
            <w:shd w:val="clear" w:color="auto" w:fill="D9D9D9" w:themeFill="background1" w:themeFillShade="D9"/>
          </w:tcPr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u w:val="single"/>
                <w:rtl/>
              </w:rPr>
            </w:pPr>
          </w:p>
        </w:tc>
        <w:tc>
          <w:tcPr>
            <w:tcW w:w="4281" w:type="dxa"/>
          </w:tcPr>
          <w:p w:rsidR="001616ED" w:rsidRDefault="001616ED" w:rsidP="00CF1997">
            <w:pPr>
              <w:jc w:val="center"/>
              <w:rPr>
                <w:b/>
                <w:bCs/>
                <w:sz w:val="24"/>
                <w:highlight w:val="yellow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highlight w:val="yellow"/>
                <w:u w:val="single"/>
                <w:rtl/>
              </w:rPr>
              <w:t xml:space="preserve">תחנות </w:t>
            </w:r>
            <w:r w:rsidRPr="00CE0B23">
              <w:rPr>
                <w:rFonts w:hint="cs"/>
                <w:b/>
                <w:bCs/>
                <w:sz w:val="24"/>
                <w:highlight w:val="yellow"/>
                <w:u w:val="single"/>
                <w:rtl/>
              </w:rPr>
              <w:t>כפרים</w:t>
            </w:r>
          </w:p>
          <w:p w:rsidR="001616ED" w:rsidRPr="00CE0B23" w:rsidRDefault="001616ED" w:rsidP="00CF1997">
            <w:pPr>
              <w:jc w:val="center"/>
              <w:rPr>
                <w:b/>
                <w:bCs/>
                <w:sz w:val="24"/>
                <w:highlight w:val="yellow"/>
                <w:u w:val="single"/>
                <w:rtl/>
              </w:rPr>
            </w:pPr>
          </w:p>
        </w:tc>
        <w:tc>
          <w:tcPr>
            <w:tcW w:w="992" w:type="dxa"/>
          </w:tcPr>
          <w:p w:rsidR="001616ED" w:rsidRDefault="001616ED" w:rsidP="00CF1997">
            <w:pPr>
              <w:jc w:val="center"/>
              <w:rPr>
                <w:b/>
                <w:bCs/>
                <w:sz w:val="24"/>
                <w:highlight w:val="yellow"/>
                <w:u w:val="single"/>
                <w:rtl/>
              </w:rPr>
            </w:pP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6011847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יפיע א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ליד קופת חולים כללית יפיע 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6010959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יפיע ב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ליד מועצת יפיע-יפיע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6577003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רינה א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ליד קופ"ח כללית-רינה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6470645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רינה ב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שכונת בלאל כפר רינה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6469005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רינה ג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ליד מרכז קשיש </w:t>
            </w:r>
            <w:r>
              <w:rPr>
                <w:sz w:val="24"/>
                <w:rtl/>
              </w:rPr>
              <w:t>–</w:t>
            </w:r>
            <w:r w:rsidRPr="00CE0B23">
              <w:rPr>
                <w:rFonts w:hint="cs"/>
                <w:sz w:val="24"/>
                <w:rtl/>
              </w:rPr>
              <w:t>רינה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6517277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כנא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א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כיכר אחרון בכפר לפני מעון כפר </w:t>
            </w:r>
            <w:proofErr w:type="spellStart"/>
            <w:r w:rsidRPr="00CE0B23">
              <w:rPr>
                <w:rFonts w:hint="cs"/>
                <w:sz w:val="24"/>
                <w:rtl/>
              </w:rPr>
              <w:t>כנא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מצד ימין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6411782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כנא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ב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שכונה מזרחית ליד המסגד החדש </w:t>
            </w:r>
            <w:r w:rsidRPr="00CE0B23">
              <w:rPr>
                <w:rFonts w:hint="cs"/>
                <w:sz w:val="24"/>
                <w:rtl/>
              </w:rPr>
              <w:t xml:space="preserve">כפר </w:t>
            </w:r>
            <w:proofErr w:type="spellStart"/>
            <w:r w:rsidRPr="00CE0B23">
              <w:rPr>
                <w:rFonts w:hint="cs"/>
                <w:sz w:val="24"/>
                <w:rtl/>
              </w:rPr>
              <w:t>כנא</w:t>
            </w:r>
            <w:proofErr w:type="spellEnd"/>
            <w:r>
              <w:rPr>
                <w:rFonts w:hint="cs"/>
                <w:sz w:val="24"/>
                <w:rtl/>
              </w:rPr>
              <w:t xml:space="preserve"> 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6419167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כנא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ג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בתחילת הכפר ליד מאפיית כפר </w:t>
            </w:r>
            <w:proofErr w:type="spellStart"/>
            <w:r w:rsidRPr="00CE0B23">
              <w:rPr>
                <w:rFonts w:hint="cs"/>
                <w:sz w:val="24"/>
                <w:rtl/>
              </w:rPr>
              <w:t>כנא</w:t>
            </w:r>
            <w:proofErr w:type="spellEnd"/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6517808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טרעאן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 א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ליד המועצה-</w:t>
            </w:r>
            <w:proofErr w:type="spellStart"/>
            <w:r w:rsidRPr="00CE0B23">
              <w:rPr>
                <w:rFonts w:hint="cs"/>
                <w:sz w:val="24"/>
                <w:rtl/>
              </w:rPr>
              <w:t>ט</w:t>
            </w:r>
            <w:r>
              <w:rPr>
                <w:rFonts w:hint="cs"/>
                <w:sz w:val="24"/>
                <w:rtl/>
              </w:rPr>
              <w:t>ו</w:t>
            </w:r>
            <w:r w:rsidRPr="00CE0B23">
              <w:rPr>
                <w:rFonts w:hint="cs"/>
                <w:sz w:val="24"/>
                <w:rtl/>
              </w:rPr>
              <w:t>רעאן</w:t>
            </w:r>
            <w:proofErr w:type="spellEnd"/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C540CC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6411451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טרעאן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ב</w:t>
            </w:r>
          </w:p>
        </w:tc>
        <w:tc>
          <w:tcPr>
            <w:tcW w:w="4281" w:type="dxa"/>
          </w:tcPr>
          <w:p w:rsidR="001616ED" w:rsidRDefault="001616ED" w:rsidP="00447826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ליד ב"ס</w:t>
            </w:r>
            <w:r>
              <w:rPr>
                <w:sz w:val="24"/>
              </w:rPr>
              <w:t xml:space="preserve"> </w:t>
            </w:r>
            <w:proofErr w:type="spellStart"/>
            <w:r>
              <w:rPr>
                <w:rFonts w:hint="cs"/>
                <w:sz w:val="24"/>
                <w:rtl/>
              </w:rPr>
              <w:t>טורעאן</w:t>
            </w:r>
            <w:proofErr w:type="spellEnd"/>
            <w:r>
              <w:rPr>
                <w:rFonts w:hint="cs"/>
                <w:sz w:val="24"/>
                <w:rtl/>
              </w:rPr>
              <w:t xml:space="preserve"> </w:t>
            </w:r>
            <w:r w:rsidRPr="00CE0B23">
              <w:rPr>
                <w:rFonts w:hint="cs"/>
                <w:sz w:val="24"/>
                <w:rtl/>
              </w:rPr>
              <w:t xml:space="preserve">ב'- </w:t>
            </w:r>
            <w:proofErr w:type="spellStart"/>
            <w:r w:rsidRPr="00CE0B23">
              <w:rPr>
                <w:rFonts w:hint="cs"/>
                <w:sz w:val="24"/>
                <w:rtl/>
              </w:rPr>
              <w:t>ט</w:t>
            </w:r>
            <w:r>
              <w:rPr>
                <w:rFonts w:hint="cs"/>
                <w:sz w:val="24"/>
                <w:rtl/>
              </w:rPr>
              <w:t>ו</w:t>
            </w:r>
            <w:r w:rsidRPr="00CE0B23">
              <w:rPr>
                <w:rFonts w:hint="cs"/>
                <w:sz w:val="24"/>
                <w:rtl/>
              </w:rPr>
              <w:t>רעאן</w:t>
            </w:r>
            <w:proofErr w:type="spellEnd"/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C540CC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6519510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משהד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ליד המועצה-משהד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6461702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proofErr w:type="spellStart"/>
            <w:r w:rsidRPr="00CE0B23">
              <w:rPr>
                <w:rFonts w:hint="cs"/>
                <w:sz w:val="24"/>
                <w:rtl/>
              </w:rPr>
              <w:t>עילוט</w:t>
            </w:r>
            <w:proofErr w:type="spellEnd"/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ליד המסגד-</w:t>
            </w:r>
            <w:proofErr w:type="spellStart"/>
            <w:r w:rsidRPr="00CE0B23">
              <w:rPr>
                <w:rFonts w:hint="cs"/>
                <w:sz w:val="24"/>
                <w:rtl/>
              </w:rPr>
              <w:t>עילוט</w:t>
            </w:r>
            <w:proofErr w:type="spellEnd"/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1616ED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2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6470884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עין מאהל א</w:t>
            </w:r>
          </w:p>
        </w:tc>
        <w:tc>
          <w:tcPr>
            <w:tcW w:w="4281" w:type="dxa"/>
          </w:tcPr>
          <w:p w:rsidR="001616ED" w:rsidRDefault="001616ED" w:rsidP="00447826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 xml:space="preserve">שכונת </w:t>
            </w:r>
            <w:proofErr w:type="spellStart"/>
            <w:r>
              <w:rPr>
                <w:rFonts w:hint="cs"/>
                <w:sz w:val="24"/>
                <w:rtl/>
              </w:rPr>
              <w:t>סווידיה</w:t>
            </w:r>
            <w:proofErr w:type="spellEnd"/>
            <w:r>
              <w:rPr>
                <w:rFonts w:hint="cs"/>
                <w:sz w:val="24"/>
                <w:rtl/>
              </w:rPr>
              <w:t xml:space="preserve"> ליד המועצה </w:t>
            </w:r>
          </w:p>
          <w:p w:rsidR="001616ED" w:rsidRPr="00CE0B23" w:rsidRDefault="001616ED" w:rsidP="00447826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C540CC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3</w:t>
            </w:r>
          </w:p>
        </w:tc>
      </w:tr>
      <w:tr w:rsidR="001616ED" w:rsidTr="001616ED">
        <w:tc>
          <w:tcPr>
            <w:tcW w:w="1228" w:type="dxa"/>
            <w:shd w:val="clear" w:color="auto" w:fill="D9D9D9" w:themeFill="background1" w:themeFillShade="D9"/>
          </w:tcPr>
          <w:p w:rsidR="001616ED" w:rsidRPr="00CE0B23" w:rsidRDefault="001616ED" w:rsidP="00CF1997">
            <w:pPr>
              <w:rPr>
                <w:sz w:val="24"/>
                <w:highlight w:val="lightGray"/>
                <w:rtl/>
              </w:rPr>
            </w:pPr>
            <w:r w:rsidRPr="00CE0B23">
              <w:rPr>
                <w:rFonts w:hint="cs"/>
                <w:sz w:val="24"/>
                <w:highlight w:val="lightGray"/>
                <w:rtl/>
              </w:rPr>
              <w:t>6455537</w:t>
            </w:r>
          </w:p>
        </w:tc>
        <w:tc>
          <w:tcPr>
            <w:tcW w:w="1686" w:type="dxa"/>
          </w:tcPr>
          <w:p w:rsidR="001616ED" w:rsidRPr="00CE0B23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>עין מאהל ב</w:t>
            </w:r>
          </w:p>
        </w:tc>
        <w:tc>
          <w:tcPr>
            <w:tcW w:w="4281" w:type="dxa"/>
          </w:tcPr>
          <w:p w:rsidR="001616ED" w:rsidRDefault="001616ED" w:rsidP="00CF1997">
            <w:pPr>
              <w:rPr>
                <w:sz w:val="24"/>
                <w:rtl/>
              </w:rPr>
            </w:pPr>
            <w:r w:rsidRPr="00CE0B23">
              <w:rPr>
                <w:rFonts w:hint="cs"/>
                <w:sz w:val="24"/>
                <w:rtl/>
              </w:rPr>
              <w:t xml:space="preserve">שכ' </w:t>
            </w:r>
            <w:proofErr w:type="spellStart"/>
            <w:r w:rsidRPr="00CE0B23">
              <w:rPr>
                <w:rFonts w:hint="cs"/>
                <w:sz w:val="24"/>
                <w:rtl/>
              </w:rPr>
              <w:t>ביאדר</w:t>
            </w:r>
            <w:proofErr w:type="spellEnd"/>
            <w:r w:rsidRPr="00CE0B23">
              <w:rPr>
                <w:rFonts w:hint="cs"/>
                <w:sz w:val="24"/>
                <w:rtl/>
              </w:rPr>
              <w:t xml:space="preserve"> </w:t>
            </w:r>
            <w:r w:rsidRPr="00CE0B23">
              <w:rPr>
                <w:sz w:val="24"/>
                <w:rtl/>
              </w:rPr>
              <w:t>–</w:t>
            </w:r>
            <w:r w:rsidRPr="00CE0B23">
              <w:rPr>
                <w:rFonts w:hint="cs"/>
                <w:sz w:val="24"/>
                <w:rtl/>
              </w:rPr>
              <w:t xml:space="preserve">עין מאהל </w:t>
            </w:r>
          </w:p>
          <w:p w:rsidR="001616ED" w:rsidRPr="00CE0B23" w:rsidRDefault="001616ED" w:rsidP="00CF1997">
            <w:pPr>
              <w:rPr>
                <w:sz w:val="24"/>
                <w:rtl/>
              </w:rPr>
            </w:pPr>
          </w:p>
        </w:tc>
        <w:tc>
          <w:tcPr>
            <w:tcW w:w="992" w:type="dxa"/>
          </w:tcPr>
          <w:p w:rsidR="001616ED" w:rsidRPr="00CE0B23" w:rsidRDefault="00C540CC" w:rsidP="00BA08C7">
            <w:pPr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1</w:t>
            </w:r>
          </w:p>
        </w:tc>
      </w:tr>
    </w:tbl>
    <w:p w:rsidR="00E751C7" w:rsidRDefault="00E751C7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Pr="005C70A4" w:rsidRDefault="00704EA2" w:rsidP="00704EA2">
      <w:pPr>
        <w:jc w:val="center"/>
        <w:rPr>
          <w:rFonts w:hint="cs"/>
          <w:b/>
          <w:bCs/>
          <w:sz w:val="44"/>
          <w:szCs w:val="44"/>
          <w:u w:val="single"/>
          <w:rtl/>
        </w:rPr>
      </w:pPr>
    </w:p>
    <w:p w:rsidR="00704EA2" w:rsidRPr="005C70A4" w:rsidRDefault="00704EA2" w:rsidP="00704EA2">
      <w:pPr>
        <w:jc w:val="center"/>
        <w:rPr>
          <w:rFonts w:hint="cs"/>
          <w:b/>
          <w:bCs/>
          <w:sz w:val="44"/>
          <w:szCs w:val="44"/>
          <w:u w:val="single"/>
          <w:rtl/>
        </w:rPr>
      </w:pPr>
      <w:r w:rsidRPr="005C70A4">
        <w:rPr>
          <w:rFonts w:hint="cs"/>
          <w:b/>
          <w:bCs/>
          <w:sz w:val="44"/>
          <w:szCs w:val="44"/>
          <w:u w:val="single"/>
          <w:rtl/>
        </w:rPr>
        <w:t>תחנות לבריאות המשפחה</w:t>
      </w:r>
      <w:r>
        <w:rPr>
          <w:rFonts w:hint="cs"/>
          <w:b/>
          <w:bCs/>
          <w:sz w:val="44"/>
          <w:szCs w:val="44"/>
          <w:u w:val="single"/>
          <w:rtl/>
        </w:rPr>
        <w:t xml:space="preserve"> - טבריה</w:t>
      </w:r>
    </w:p>
    <w:p w:rsidR="00704EA2" w:rsidRPr="005C70A4" w:rsidRDefault="00704EA2" w:rsidP="00704EA2">
      <w:pPr>
        <w:jc w:val="center"/>
        <w:rPr>
          <w:rFonts w:hint="cs"/>
          <w:b/>
          <w:bCs/>
          <w:sz w:val="40"/>
          <w:szCs w:val="40"/>
          <w:u w:val="single"/>
          <w:rtl/>
        </w:rPr>
      </w:pPr>
    </w:p>
    <w:tbl>
      <w:tblPr>
        <w:bidiVisual/>
        <w:tblW w:w="94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749"/>
        <w:gridCol w:w="3686"/>
        <w:gridCol w:w="2976"/>
      </w:tblGrid>
      <w:tr w:rsidR="00704EA2" w:rsidRPr="005C70A4" w:rsidTr="00E4678B">
        <w:tc>
          <w:tcPr>
            <w:tcW w:w="2749" w:type="dxa"/>
            <w:shd w:val="clear" w:color="auto" w:fill="auto"/>
          </w:tcPr>
          <w:p w:rsidR="00704EA2" w:rsidRDefault="00704EA2" w:rsidP="00E4678B">
            <w:pPr>
              <w:jc w:val="center"/>
              <w:rPr>
                <w:rFonts w:hint="cs"/>
                <w:b/>
                <w:bCs/>
                <w:sz w:val="36"/>
                <w:szCs w:val="36"/>
                <w:rtl/>
              </w:rPr>
            </w:pPr>
            <w:r w:rsidRPr="005C70A4">
              <w:rPr>
                <w:rFonts w:hint="cs"/>
                <w:b/>
                <w:bCs/>
                <w:sz w:val="36"/>
                <w:szCs w:val="36"/>
                <w:rtl/>
              </w:rPr>
              <w:t>שם התחנה</w:t>
            </w:r>
          </w:p>
          <w:p w:rsidR="00704EA2" w:rsidRPr="005C70A4" w:rsidRDefault="00704EA2" w:rsidP="00E4678B">
            <w:pPr>
              <w:jc w:val="center"/>
              <w:rPr>
                <w:rFonts w:hint="cs"/>
                <w:b/>
                <w:bCs/>
                <w:sz w:val="36"/>
                <w:szCs w:val="36"/>
                <w:rtl/>
              </w:rPr>
            </w:pP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jc w:val="center"/>
              <w:rPr>
                <w:rFonts w:hint="cs"/>
                <w:b/>
                <w:bCs/>
                <w:sz w:val="36"/>
                <w:szCs w:val="36"/>
                <w:rtl/>
              </w:rPr>
            </w:pPr>
            <w:r w:rsidRPr="005C70A4">
              <w:rPr>
                <w:rFonts w:hint="cs"/>
                <w:b/>
                <w:bCs/>
                <w:sz w:val="36"/>
                <w:szCs w:val="36"/>
                <w:rtl/>
              </w:rPr>
              <w:t>כתובת התחנה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jc w:val="center"/>
              <w:rPr>
                <w:rFonts w:hint="cs"/>
                <w:b/>
                <w:bCs/>
                <w:sz w:val="36"/>
                <w:szCs w:val="36"/>
                <w:rtl/>
              </w:rPr>
            </w:pPr>
            <w:r w:rsidRPr="005C70A4">
              <w:rPr>
                <w:rFonts w:hint="cs"/>
                <w:b/>
                <w:bCs/>
                <w:sz w:val="36"/>
                <w:szCs w:val="36"/>
                <w:rtl/>
              </w:rPr>
              <w:t>מספר עובדים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 xml:space="preserve">תחנה א' 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 xml:space="preserve">רח' </w:t>
            </w:r>
            <w:proofErr w:type="spellStart"/>
            <w:r w:rsidRPr="005C70A4">
              <w:rPr>
                <w:rFonts w:hint="cs"/>
                <w:szCs w:val="28"/>
                <w:rtl/>
              </w:rPr>
              <w:t>המגינים</w:t>
            </w:r>
            <w:proofErr w:type="spellEnd"/>
            <w:r w:rsidRPr="005C70A4">
              <w:rPr>
                <w:rFonts w:hint="cs"/>
                <w:szCs w:val="28"/>
                <w:rtl/>
              </w:rPr>
              <w:t xml:space="preserve"> טבריה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4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תחנה ב'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רח' ארליך טבריה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4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תחנה ג'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קרית</w:t>
            </w:r>
            <w:proofErr w:type="spellEnd"/>
            <w:r w:rsidRPr="005C70A4">
              <w:rPr>
                <w:rFonts w:hint="cs"/>
                <w:szCs w:val="28"/>
                <w:rtl/>
              </w:rPr>
              <w:t xml:space="preserve"> משה ג' טבריה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1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תחנה ד'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 xml:space="preserve">שד' </w:t>
            </w:r>
            <w:proofErr w:type="spellStart"/>
            <w:r w:rsidRPr="005C70A4">
              <w:rPr>
                <w:rFonts w:hint="cs"/>
                <w:szCs w:val="28"/>
                <w:rtl/>
              </w:rPr>
              <w:t>אלנטאון</w:t>
            </w:r>
            <w:proofErr w:type="spellEnd"/>
            <w:r w:rsidRPr="005C70A4">
              <w:rPr>
                <w:rFonts w:hint="cs"/>
                <w:szCs w:val="28"/>
                <w:rtl/>
              </w:rPr>
              <w:t xml:space="preserve"> +200 טבריה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3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תחנה ו'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רח' אבוחצירא שכון ד' טבריה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תחנה ז'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שכון ד' טבריה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3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 xml:space="preserve">מגדל 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מגדל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1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יבנאל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יבנאל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מנחמיה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מנחמיה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1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נווה עובד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 xml:space="preserve">נווה עובד </w:t>
            </w:r>
            <w:proofErr w:type="spellStart"/>
            <w:r w:rsidRPr="005C70A4">
              <w:rPr>
                <w:rFonts w:hint="cs"/>
                <w:szCs w:val="28"/>
                <w:rtl/>
              </w:rPr>
              <w:t>פוריה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1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  <w:r w:rsidRPr="005C70A4">
              <w:rPr>
                <w:rFonts w:hint="cs"/>
                <w:szCs w:val="28"/>
                <w:rtl/>
              </w:rPr>
              <w:t xml:space="preserve"> מרכזית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5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  <w:r w:rsidRPr="005C70A4">
              <w:rPr>
                <w:rFonts w:hint="cs"/>
                <w:szCs w:val="28"/>
                <w:rtl/>
              </w:rPr>
              <w:t xml:space="preserve"> צפונית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  <w:r w:rsidRPr="005C70A4">
              <w:rPr>
                <w:rFonts w:hint="cs"/>
                <w:szCs w:val="28"/>
                <w:rtl/>
              </w:rPr>
              <w:t xml:space="preserve"> מערבית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ראס אל כביה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מנסורה</w:t>
            </w:r>
            <w:proofErr w:type="spellEnd"/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ג'משה</w:t>
            </w:r>
            <w:proofErr w:type="spellEnd"/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מג'אר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עילבון</w:t>
            </w:r>
            <w:proofErr w:type="spellEnd"/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עילבון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כפר קמא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כפר קמא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ואדי חמאם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ואדי חמאם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כנף</w:t>
            </w:r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 xml:space="preserve">מושב כנף </w:t>
            </w:r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בועיינה</w:t>
            </w:r>
            <w:proofErr w:type="spellEnd"/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בועיינה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3</w:t>
            </w:r>
          </w:p>
        </w:tc>
      </w:tr>
      <w:tr w:rsidR="00704EA2" w:rsidRPr="005C70A4" w:rsidTr="00E4678B">
        <w:tc>
          <w:tcPr>
            <w:tcW w:w="2749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נוגידאת</w:t>
            </w:r>
            <w:proofErr w:type="spellEnd"/>
          </w:p>
        </w:tc>
        <w:tc>
          <w:tcPr>
            <w:tcW w:w="368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proofErr w:type="spellStart"/>
            <w:r w:rsidRPr="005C70A4">
              <w:rPr>
                <w:rFonts w:hint="cs"/>
                <w:szCs w:val="28"/>
                <w:rtl/>
              </w:rPr>
              <w:t>נוגידאת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:rsidR="00704EA2" w:rsidRPr="005C70A4" w:rsidRDefault="00704EA2" w:rsidP="00E4678B">
            <w:pPr>
              <w:spacing w:line="360" w:lineRule="auto"/>
              <w:jc w:val="center"/>
              <w:rPr>
                <w:rFonts w:hint="cs"/>
                <w:szCs w:val="28"/>
                <w:rtl/>
              </w:rPr>
            </w:pPr>
            <w:r w:rsidRPr="005C70A4">
              <w:rPr>
                <w:rFonts w:hint="cs"/>
                <w:szCs w:val="28"/>
                <w:rtl/>
              </w:rPr>
              <w:t>2</w:t>
            </w:r>
          </w:p>
        </w:tc>
      </w:tr>
    </w:tbl>
    <w:p w:rsidR="00704EA2" w:rsidRPr="005C70A4" w:rsidRDefault="00704EA2" w:rsidP="00704EA2">
      <w:pPr>
        <w:spacing w:line="360" w:lineRule="auto"/>
        <w:outlineLvl w:val="0"/>
        <w:rPr>
          <w:rFonts w:hint="cs"/>
          <w:szCs w:val="28"/>
          <w:rtl/>
        </w:rPr>
      </w:pPr>
    </w:p>
    <w:p w:rsidR="00704EA2" w:rsidRPr="005C70A4" w:rsidRDefault="00704EA2" w:rsidP="00704EA2">
      <w:pPr>
        <w:spacing w:line="360" w:lineRule="auto"/>
        <w:outlineLvl w:val="0"/>
        <w:rPr>
          <w:rFonts w:hint="cs"/>
          <w:szCs w:val="28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E751C7">
      <w:pPr>
        <w:rPr>
          <w:rFonts w:hint="cs"/>
          <w:rtl/>
        </w:rPr>
      </w:pPr>
    </w:p>
    <w:p w:rsidR="00704EA2" w:rsidRDefault="00704EA2" w:rsidP="00704EA2">
      <w:pPr>
        <w:jc w:val="center"/>
        <w:rPr>
          <w:rFonts w:hint="cs"/>
          <w:rtl/>
        </w:rPr>
      </w:pPr>
      <w:r w:rsidRPr="001C7412">
        <w:rPr>
          <w:rFonts w:ascii="Arial" w:hAnsi="Arial" w:cs="Arial"/>
          <w:b/>
          <w:bCs/>
          <w:color w:val="943634" w:themeColor="accent2" w:themeShade="BF"/>
          <w:rtl/>
        </w:rPr>
        <w:lastRenderedPageBreak/>
        <w:t>תחנות לבריאות המשפחה- נפת יזרעאל</w:t>
      </w:r>
    </w:p>
    <w:tbl>
      <w:tblPr>
        <w:tblpPr w:leftFromText="180" w:rightFromText="180" w:horzAnchor="page" w:tblpX="105" w:tblpY="675"/>
        <w:bidiVisual/>
        <w:tblW w:w="10620" w:type="dxa"/>
        <w:tblLook w:val="04A0" w:firstRow="1" w:lastRow="0" w:firstColumn="1" w:lastColumn="0" w:noHBand="0" w:noVBand="1"/>
      </w:tblPr>
      <w:tblGrid>
        <w:gridCol w:w="1080"/>
        <w:gridCol w:w="1100"/>
        <w:gridCol w:w="1360"/>
        <w:gridCol w:w="2140"/>
        <w:gridCol w:w="1300"/>
        <w:gridCol w:w="1480"/>
        <w:gridCol w:w="1080"/>
        <w:gridCol w:w="1080"/>
      </w:tblGrid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מס'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שם התחנה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טלפון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rtl/>
              </w:rPr>
              <w:t>כתובת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rtl/>
              </w:rPr>
              <w:t>מספר אחיות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כפר תבור</w:t>
            </w:r>
          </w:p>
        </w:tc>
        <w:tc>
          <w:tcPr>
            <w:tcW w:w="21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6766868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מבנה קופת חולים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נוף העמק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6443808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ש. הבנים 15 מגדל העמק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1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עפולה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  6594930 / 6527615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וולפסון 22 </w:t>
            </w:r>
          </w:p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עפולה 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4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עפולה עלית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6490467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יצחק שדה 1 עפולה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דרוקר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6596887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מצדה 15 עפולה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7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נצרת עלית א'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6576784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נרקיסים 14 נצרת עלית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1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נצרת עלית ג'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6564637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סביון 2 א נצרת עלית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8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הר יונה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6450979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עדעד 18 א נצרת עלית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זרזיר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6515683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כעביה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9536668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בוסמת</w:t>
            </w:r>
            <w:proofErr w:type="spellEnd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 טבעון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9837866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חג'אג'רה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9531360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תחנת הפיס החדשה כעביה</w:t>
            </w: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13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מנשית זבדה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6415120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מ.א עמק יזרעאל</w:t>
            </w:r>
          </w:p>
        </w:tc>
        <w:tc>
          <w:tcPr>
            <w:tcW w:w="1480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14</w:t>
            </w: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אום אל </w:t>
            </w: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גאנם</w:t>
            </w:r>
            <w:proofErr w:type="spellEnd"/>
          </w:p>
        </w:tc>
        <w:tc>
          <w:tcPr>
            <w:tcW w:w="21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6769237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מבנה שכור- </w:t>
            </w: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שיבלי</w:t>
            </w:r>
            <w:proofErr w:type="spellEnd"/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15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אכסאל</w:t>
            </w:r>
            <w:proofErr w:type="spellEnd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 א'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6561450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16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אכסאל</w:t>
            </w:r>
            <w:proofErr w:type="spellEnd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 ב'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6461760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17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מוקיבלה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6407385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מ.א.גלבוע</w:t>
            </w:r>
            <w:proofErr w:type="spellEnd"/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18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דבוריה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8139425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19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מסר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6769512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בסתן</w:t>
            </w:r>
            <w:proofErr w:type="spellEnd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אלמארג</w:t>
            </w:r>
            <w:proofErr w:type="spellEnd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'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20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נין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6592103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בסתן</w:t>
            </w:r>
            <w:proofErr w:type="spellEnd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אלמארג</w:t>
            </w:r>
            <w:proofErr w:type="spellEnd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'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21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טייבה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6070069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מ.א.גלבוע</w:t>
            </w:r>
            <w:proofErr w:type="spellEnd"/>
          </w:p>
        </w:tc>
        <w:tc>
          <w:tcPr>
            <w:tcW w:w="148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22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נעורה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6070068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מ.א.גלבוע</w:t>
            </w:r>
            <w:proofErr w:type="spellEnd"/>
          </w:p>
        </w:tc>
        <w:tc>
          <w:tcPr>
            <w:tcW w:w="1480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23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טמרה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6620114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מ.א.גלבוע</w:t>
            </w:r>
            <w:proofErr w:type="spellEnd"/>
          </w:p>
        </w:tc>
        <w:tc>
          <w:tcPr>
            <w:tcW w:w="1480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24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 xml:space="preserve"> </w:t>
            </w: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 סנדלה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6401416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מ.א.גלבוע</w:t>
            </w:r>
            <w:proofErr w:type="spellEnd"/>
          </w:p>
        </w:tc>
        <w:tc>
          <w:tcPr>
            <w:tcW w:w="1480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25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סולם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6420289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בסתן</w:t>
            </w:r>
            <w:proofErr w:type="spellEnd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אלמארג</w:t>
            </w:r>
            <w:proofErr w:type="spellEnd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'</w:t>
            </w:r>
            <w:r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26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שיבלי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6765070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27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עוזייר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6517587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אלבוטוף</w:t>
            </w:r>
            <w:proofErr w:type="spellEnd"/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28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רומת</w:t>
            </w:r>
            <w:proofErr w:type="spellEnd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 </w:t>
            </w: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הייב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6412470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rtl/>
              </w:rPr>
            </w:pP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אלבוטוף</w:t>
            </w:r>
            <w:proofErr w:type="spellEnd"/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29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proofErr w:type="spellStart"/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רומאנה</w:t>
            </w:r>
            <w:proofErr w:type="spellEnd"/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6411826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center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 xml:space="preserve">מבנה שכור </w:t>
            </w:r>
            <w:proofErr w:type="spellStart"/>
            <w:r w:rsidRPr="001C7412">
              <w:rPr>
                <w:rFonts w:ascii="Arial" w:hAnsi="Arial" w:cs="Arial" w:hint="cs"/>
                <w:b/>
                <w:bCs/>
                <w:color w:val="000000"/>
                <w:sz w:val="20"/>
                <w:szCs w:val="20"/>
                <w:rtl/>
              </w:rPr>
              <w:t>אלבוטוף</w:t>
            </w:r>
            <w:proofErr w:type="spellEnd"/>
          </w:p>
        </w:tc>
        <w:tc>
          <w:tcPr>
            <w:tcW w:w="1480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30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30</w:t>
            </w:r>
          </w:p>
        </w:tc>
        <w:tc>
          <w:tcPr>
            <w:tcW w:w="13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 xml:space="preserve">מרכז קליטה </w:t>
            </w:r>
          </w:p>
        </w:tc>
        <w:tc>
          <w:tcPr>
            <w:tcW w:w="214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  <w:rtl/>
              </w:rPr>
              <w:t>6070212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E6B8B7"/>
            <w:vAlign w:val="center"/>
            <w:hideMark/>
          </w:tcPr>
          <w:p w:rsidR="00704EA2" w:rsidRPr="001C7412" w:rsidRDefault="00704EA2" w:rsidP="00E4678B">
            <w:pPr>
              <w:bidi w:val="0"/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04EA2" w:rsidRPr="001C7412" w:rsidTr="00E4678B">
        <w:trPr>
          <w:trHeight w:val="285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b/>
                <w:bCs/>
                <w:color w:val="000000"/>
              </w:rPr>
            </w:pPr>
            <w:r w:rsidRPr="001C7412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E6B8B7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741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04EA2" w:rsidRPr="001C7412" w:rsidRDefault="00704EA2" w:rsidP="00E4678B">
            <w:pPr>
              <w:bidi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04EA2" w:rsidRPr="00704EA2" w:rsidRDefault="00704EA2" w:rsidP="00704EA2">
      <w:pPr>
        <w:rPr>
          <w:rFonts w:ascii="Arial" w:hAnsi="Arial" w:cs="Arial"/>
          <w:b/>
          <w:bCs/>
          <w:color w:val="FF0000"/>
        </w:rPr>
      </w:pPr>
      <w:bookmarkStart w:id="0" w:name="_GoBack"/>
      <w:bookmarkEnd w:id="0"/>
      <w:r w:rsidRPr="001C7412">
        <w:rPr>
          <w:rFonts w:ascii="Arial" w:hAnsi="Arial" w:cs="Arial"/>
          <w:b/>
          <w:bCs/>
          <w:color w:val="FF0000"/>
          <w:rtl/>
        </w:rPr>
        <w:t xml:space="preserve">   </w:t>
      </w:r>
      <w:r w:rsidRPr="001C7412">
        <w:rPr>
          <w:rFonts w:ascii="Arial" w:hAnsi="Arial" w:cs="Arial" w:hint="cs"/>
          <w:b/>
          <w:bCs/>
          <w:color w:val="FF0000"/>
          <w:rtl/>
        </w:rPr>
        <w:t xml:space="preserve"> </w:t>
      </w:r>
      <w:r>
        <w:rPr>
          <w:rFonts w:ascii="Arial" w:hAnsi="Arial" w:cs="Arial" w:hint="cs"/>
          <w:b/>
          <w:bCs/>
          <w:color w:val="FF0000"/>
          <w:rtl/>
        </w:rPr>
        <w:t xml:space="preserve">                         </w:t>
      </w:r>
    </w:p>
    <w:sectPr w:rsidR="00704EA2" w:rsidRPr="00704EA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51C7"/>
    <w:rsid w:val="0001770D"/>
    <w:rsid w:val="00116333"/>
    <w:rsid w:val="001616ED"/>
    <w:rsid w:val="00447826"/>
    <w:rsid w:val="004E18B0"/>
    <w:rsid w:val="00704EA2"/>
    <w:rsid w:val="009B0BC3"/>
    <w:rsid w:val="009D3328"/>
    <w:rsid w:val="00BA0B4B"/>
    <w:rsid w:val="00C244D4"/>
    <w:rsid w:val="00C540CC"/>
    <w:rsid w:val="00CB7123"/>
    <w:rsid w:val="00CE0B23"/>
    <w:rsid w:val="00CF1997"/>
    <w:rsid w:val="00D26D29"/>
    <w:rsid w:val="00E751C7"/>
    <w:rsid w:val="00FA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1C7"/>
    <w:pPr>
      <w:bidi/>
      <w:spacing w:after="0" w:line="240" w:lineRule="auto"/>
    </w:pPr>
    <w:rPr>
      <w:rFonts w:ascii="Times New Roman" w:eastAsia="Times New Roman" w:hAnsi="Times New Roman"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751C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1C7"/>
    <w:pPr>
      <w:bidi/>
      <w:spacing w:after="0" w:line="240" w:lineRule="auto"/>
    </w:pPr>
    <w:rPr>
      <w:rFonts w:ascii="Times New Roman" w:eastAsia="Times New Roman" w:hAnsi="Times New Roman"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751C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477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2862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amal kardosh</dc:creator>
  <cp:lastModifiedBy>Yossi Torgeman</cp:lastModifiedBy>
  <cp:revision>2</cp:revision>
  <dcterms:created xsi:type="dcterms:W3CDTF">2013-01-29T08:19:00Z</dcterms:created>
  <dcterms:modified xsi:type="dcterms:W3CDTF">2013-01-29T08:19:00Z</dcterms:modified>
</cp:coreProperties>
</file>